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23" w:rsidRDefault="00B40F23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40F23" w:rsidRDefault="00B40F23">
      <w:pPr>
        <w:rPr>
          <w:b/>
          <w:szCs w:val="28"/>
        </w:rPr>
      </w:pPr>
      <w:r>
        <w:rPr>
          <w:b/>
          <w:szCs w:val="28"/>
        </w:rPr>
        <w:t>Vordruck:</w:t>
      </w:r>
    </w:p>
    <w:p w:rsidR="00B40F23" w:rsidRDefault="00B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zur Errichtung bzw. Veränderung von baulichen Anlagen</w:t>
      </w:r>
    </w:p>
    <w:p w:rsidR="00B40F23" w:rsidRDefault="00B40F23">
      <w:pPr>
        <w:jc w:val="right"/>
        <w:rPr>
          <w:sz w:val="18"/>
          <w:szCs w:val="18"/>
        </w:rPr>
      </w:pPr>
      <w:r>
        <w:rPr>
          <w:sz w:val="18"/>
          <w:szCs w:val="18"/>
        </w:rPr>
        <w:t>(dreifache Ausfertigung)</w:t>
      </w:r>
    </w:p>
    <w:p w:rsidR="00B40F23" w:rsidRDefault="00B40F23">
      <w:pPr>
        <w:jc w:val="center"/>
        <w:rPr>
          <w:sz w:val="18"/>
          <w:szCs w:val="18"/>
          <w:vertAlign w:val="superscript"/>
        </w:rPr>
      </w:pPr>
      <w:r>
        <w:rPr>
          <w:sz w:val="40"/>
          <w:szCs w:val="40"/>
        </w:rPr>
        <w:t>Bauantrag</w:t>
      </w:r>
    </w:p>
    <w:p w:rsidR="00B40F23" w:rsidRDefault="00B40F23">
      <w:pPr>
        <w:tabs>
          <w:tab w:val="left" w:pos="2340"/>
          <w:tab w:val="left" w:leader="dot" w:pos="7938"/>
        </w:tabs>
        <w:spacing w:before="240"/>
      </w:pPr>
      <w:r>
        <w:t xml:space="preserve">Kleingartenanlage: </w:t>
      </w:r>
      <w:r>
        <w:tab/>
      </w:r>
      <w:r>
        <w:tab/>
      </w:r>
    </w:p>
    <w:p w:rsidR="00B40F23" w:rsidRDefault="00B40F23">
      <w:pPr>
        <w:tabs>
          <w:tab w:val="left" w:pos="2340"/>
          <w:tab w:val="left" w:leader="dot" w:pos="3960"/>
          <w:tab w:val="left" w:leader="dot" w:pos="7938"/>
        </w:tabs>
        <w:spacing w:before="120"/>
      </w:pPr>
      <w:r>
        <w:t>Parzellennummer:</w:t>
      </w:r>
      <w:r>
        <w:tab/>
      </w:r>
      <w:r>
        <w:tab/>
        <w:t xml:space="preserve">Parzellengröße:    </w:t>
      </w:r>
      <w:r>
        <w:tab/>
        <w:t>m²</w:t>
      </w:r>
    </w:p>
    <w:p w:rsidR="00B40F23" w:rsidRDefault="00B40F23">
      <w:pPr>
        <w:tabs>
          <w:tab w:val="left" w:pos="2340"/>
          <w:tab w:val="left" w:leader="dot" w:pos="7938"/>
        </w:tabs>
        <w:spacing w:before="120"/>
        <w:rPr>
          <w:b/>
        </w:rPr>
      </w:pPr>
      <w:r>
        <w:rPr>
          <w:b/>
        </w:rPr>
        <w:t>Bauherr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4139"/>
      </w:tblGrid>
      <w:tr w:rsidR="00B40F23">
        <w:trPr>
          <w:trHeight w:val="567"/>
        </w:trPr>
        <w:tc>
          <w:tcPr>
            <w:tcW w:w="5148" w:type="dxa"/>
          </w:tcPr>
          <w:p w:rsidR="00B40F23" w:rsidRDefault="00B40F23">
            <w:pPr>
              <w:tabs>
                <w:tab w:val="left" w:pos="2340"/>
                <w:tab w:val="left" w:leader="dot" w:pos="7938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  <w:tc>
          <w:tcPr>
            <w:tcW w:w="4140" w:type="dxa"/>
          </w:tcPr>
          <w:p w:rsidR="00B40F23" w:rsidRDefault="00B40F23">
            <w:pPr>
              <w:tabs>
                <w:tab w:val="left" w:pos="2340"/>
                <w:tab w:val="left" w:leader="dot" w:pos="7938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</w:tr>
      <w:tr w:rsidR="00B40F23">
        <w:trPr>
          <w:trHeight w:val="567"/>
        </w:trPr>
        <w:tc>
          <w:tcPr>
            <w:tcW w:w="5148" w:type="dxa"/>
          </w:tcPr>
          <w:p w:rsidR="00B40F23" w:rsidRDefault="00B40F23">
            <w:pPr>
              <w:tabs>
                <w:tab w:val="left" w:pos="2340"/>
                <w:tab w:val="left" w:leader="dot" w:pos="7938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Hausnummer</w:t>
            </w:r>
          </w:p>
        </w:tc>
        <w:tc>
          <w:tcPr>
            <w:tcW w:w="4140" w:type="dxa"/>
          </w:tcPr>
          <w:p w:rsidR="00B40F23" w:rsidRDefault="00B40F23">
            <w:pPr>
              <w:tabs>
                <w:tab w:val="left" w:pos="2340"/>
                <w:tab w:val="left" w:leader="dot" w:pos="7938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PLZ, Ort</w:t>
            </w:r>
          </w:p>
        </w:tc>
      </w:tr>
    </w:tbl>
    <w:p w:rsidR="00B40F23" w:rsidRDefault="00B40F23">
      <w:pPr>
        <w:tabs>
          <w:tab w:val="left" w:pos="2340"/>
          <w:tab w:val="left" w:leader="dot" w:pos="7938"/>
        </w:tabs>
        <w:spacing w:before="120"/>
        <w:rPr>
          <w:b/>
        </w:rPr>
      </w:pPr>
      <w:r>
        <w:rPr>
          <w:b/>
        </w:rPr>
        <w:t>Vorhaben</w:t>
      </w:r>
    </w:p>
    <w:p w:rsidR="00B40F23" w:rsidRDefault="00B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2340"/>
          <w:tab w:val="left" w:leader="dot" w:pos="7938"/>
        </w:tabs>
        <w:spacing w:before="120"/>
      </w:pPr>
      <w:r>
        <w:rPr>
          <w:rFonts w:ascii="MT Extra" w:hAnsi="MT Extra"/>
          <w:sz w:val="36"/>
          <w:szCs w:val="36"/>
        </w:rPr>
        <w:t></w:t>
      </w:r>
      <w:r>
        <w:rPr>
          <w:rFonts w:ascii="MT Extra" w:hAnsi="MT Extra"/>
        </w:rPr>
        <w:t></w:t>
      </w:r>
      <w:r>
        <w:t xml:space="preserve">Laubenneubau                       </w:t>
      </w:r>
      <w:r>
        <w:rPr>
          <w:rFonts w:ascii="MT Extra" w:hAnsi="MT Extra"/>
          <w:sz w:val="36"/>
          <w:szCs w:val="36"/>
        </w:rPr>
        <w:t></w:t>
      </w:r>
      <w:r>
        <w:rPr>
          <w:rFonts w:ascii="MT Extra" w:hAnsi="MT Extra"/>
        </w:rPr>
        <w:t></w:t>
      </w:r>
      <w:r>
        <w:t xml:space="preserve">Gewächshaus                     </w:t>
      </w:r>
      <w:r>
        <w:rPr>
          <w:rFonts w:ascii="MT Extra" w:hAnsi="MT Extra"/>
          <w:sz w:val="36"/>
          <w:szCs w:val="36"/>
        </w:rPr>
        <w:t></w:t>
      </w:r>
      <w:r>
        <w:rPr>
          <w:rFonts w:ascii="MT Extra" w:hAnsi="MT Extra"/>
        </w:rPr>
        <w:t></w:t>
      </w:r>
      <w:r>
        <w:t xml:space="preserve">Pergola               </w:t>
      </w:r>
      <w:r>
        <w:rPr>
          <w:rFonts w:ascii="MT Extra" w:hAnsi="MT Extra"/>
          <w:sz w:val="36"/>
          <w:szCs w:val="36"/>
        </w:rPr>
        <w:t></w:t>
      </w:r>
      <w:r>
        <w:rPr>
          <w:rFonts w:ascii="MT Extra" w:hAnsi="MT Extra"/>
          <w:sz w:val="36"/>
          <w:szCs w:val="36"/>
        </w:rPr>
        <w:t></w:t>
      </w:r>
      <w:r>
        <w:t xml:space="preserve">sonstiges </w:t>
      </w:r>
    </w:p>
    <w:p w:rsidR="00B40F23" w:rsidRDefault="00B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2340"/>
          <w:tab w:val="left" w:leader="dot" w:pos="7938"/>
        </w:tabs>
        <w:spacing w:before="120"/>
      </w:pPr>
      <w:r>
        <w:rPr>
          <w:rFonts w:ascii="MT Extra" w:hAnsi="MT Extra"/>
          <w:sz w:val="36"/>
          <w:szCs w:val="36"/>
        </w:rPr>
        <w:t></w:t>
      </w:r>
      <w:r>
        <w:rPr>
          <w:rFonts w:ascii="MT Extra" w:hAnsi="MT Extra"/>
        </w:rPr>
        <w:t></w:t>
      </w:r>
      <w:r>
        <w:t xml:space="preserve">Laubenerweiterung              </w:t>
      </w:r>
      <w:r>
        <w:rPr>
          <w:sz w:val="36"/>
          <w:szCs w:val="36"/>
        </w:rPr>
        <w:t xml:space="preserve"> </w:t>
      </w:r>
      <w:r>
        <w:rPr>
          <w:rFonts w:ascii="MT Extra" w:hAnsi="MT Extra"/>
          <w:sz w:val="36"/>
          <w:szCs w:val="36"/>
        </w:rPr>
        <w:t></w:t>
      </w:r>
      <w:r>
        <w:rPr>
          <w:rFonts w:ascii="MT Extra" w:hAnsi="MT Extra"/>
          <w:sz w:val="36"/>
          <w:szCs w:val="36"/>
        </w:rPr>
        <w:t></w:t>
      </w:r>
      <w:r>
        <w:t xml:space="preserve">Freisitz                              </w:t>
      </w:r>
      <w:r>
        <w:rPr>
          <w:rFonts w:ascii="MT Extra" w:hAnsi="MT Extra"/>
          <w:sz w:val="36"/>
          <w:szCs w:val="36"/>
        </w:rPr>
        <w:t></w:t>
      </w:r>
      <w:r>
        <w:rPr>
          <w:rFonts w:ascii="MT Extra" w:hAnsi="MT Extra"/>
        </w:rPr>
        <w:t></w:t>
      </w:r>
      <w:r>
        <w:t>Rankgerüst</w:t>
      </w:r>
    </w:p>
    <w:p w:rsidR="00B40F23" w:rsidRDefault="00B40F23">
      <w:pPr>
        <w:tabs>
          <w:tab w:val="left" w:pos="3780"/>
        </w:tabs>
        <w:spacing w:before="120"/>
        <w:rPr>
          <w:b/>
        </w:rPr>
      </w:pPr>
      <w:r>
        <w:rPr>
          <w:b/>
        </w:rPr>
        <w:t xml:space="preserve">Teile des Baues </w:t>
      </w:r>
      <w:r>
        <w:rPr>
          <w:b/>
        </w:rPr>
        <w:tab/>
        <w:t>Baustoffe, Bauteile, Bauarten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B40F23">
        <w:trPr>
          <w:trHeight w:val="567"/>
        </w:trPr>
        <w:tc>
          <w:tcPr>
            <w:tcW w:w="2988" w:type="dxa"/>
          </w:tcPr>
          <w:p w:rsidR="00B40F23" w:rsidRDefault="00B4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Gründung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Fundamentart)</w:t>
            </w:r>
          </w:p>
        </w:tc>
        <w:tc>
          <w:tcPr>
            <w:tcW w:w="6300" w:type="dxa"/>
          </w:tcPr>
          <w:p w:rsidR="00B40F23" w:rsidRDefault="00B40F23"/>
        </w:tc>
      </w:tr>
      <w:tr w:rsidR="00B40F23">
        <w:trPr>
          <w:trHeight w:val="567"/>
        </w:trPr>
        <w:tc>
          <w:tcPr>
            <w:tcW w:w="2988" w:type="dxa"/>
            <w:tcBorders>
              <w:bottom w:val="single" w:sz="4" w:space="0" w:color="auto"/>
            </w:tcBorders>
          </w:tcPr>
          <w:p w:rsidR="00B40F23" w:rsidRDefault="00B4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Frischhaltegrube (max. 1 m³)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B40F23" w:rsidRDefault="00B40F23"/>
        </w:tc>
      </w:tr>
      <w:tr w:rsidR="00B40F23">
        <w:trPr>
          <w:trHeight w:val="567"/>
        </w:trPr>
        <w:tc>
          <w:tcPr>
            <w:tcW w:w="2988" w:type="dxa"/>
            <w:tcBorders>
              <w:bottom w:val="single" w:sz="4" w:space="0" w:color="auto"/>
            </w:tcBorders>
          </w:tcPr>
          <w:p w:rsidR="00B40F23" w:rsidRDefault="00B4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Einsatz von Fertigteilen 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B40F23" w:rsidRDefault="00B40F23"/>
        </w:tc>
      </w:tr>
      <w:tr w:rsidR="00B40F23">
        <w:trPr>
          <w:trHeight w:val="567"/>
        </w:trPr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</w:tcPr>
          <w:p w:rsidR="00B40F23" w:rsidRDefault="00B4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Baubeginn: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</w:tcBorders>
          </w:tcPr>
          <w:p w:rsidR="00B40F23" w:rsidRDefault="00B40F23">
            <w:r>
              <w:t>voraussichtliches Bauende:</w:t>
            </w:r>
          </w:p>
        </w:tc>
      </w:tr>
      <w:tr w:rsidR="00B40F23">
        <w:trPr>
          <w:trHeight w:val="567"/>
        </w:trPr>
        <w:tc>
          <w:tcPr>
            <w:tcW w:w="2988" w:type="dxa"/>
            <w:tcBorders>
              <w:top w:val="single" w:sz="4" w:space="0" w:color="auto"/>
            </w:tcBorders>
          </w:tcPr>
          <w:p w:rsidR="00B40F23" w:rsidRDefault="00B4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Voraussichtliche Baukosten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B40F23" w:rsidRDefault="00B40F23"/>
        </w:tc>
      </w:tr>
      <w:tr w:rsidR="00B40F23">
        <w:trPr>
          <w:trHeight w:val="567"/>
        </w:trPr>
        <w:tc>
          <w:tcPr>
            <w:tcW w:w="2988" w:type="dxa"/>
            <w:tcBorders>
              <w:top w:val="single" w:sz="24" w:space="0" w:color="auto"/>
            </w:tcBorders>
          </w:tcPr>
          <w:p w:rsidR="00B40F23" w:rsidRDefault="00B4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Selbstbau </w:t>
            </w:r>
            <w:r>
              <w:rPr>
                <w:sz w:val="18"/>
                <w:szCs w:val="18"/>
              </w:rPr>
              <w:t>(statische Berechnung beifügen)</w:t>
            </w:r>
          </w:p>
        </w:tc>
        <w:tc>
          <w:tcPr>
            <w:tcW w:w="6300" w:type="dxa"/>
            <w:tcBorders>
              <w:top w:val="single" w:sz="24" w:space="0" w:color="auto"/>
            </w:tcBorders>
          </w:tcPr>
          <w:p w:rsidR="00B40F23" w:rsidRDefault="00B40F23"/>
        </w:tc>
      </w:tr>
      <w:tr w:rsidR="00B40F23">
        <w:trPr>
          <w:trHeight w:val="567"/>
        </w:trPr>
        <w:tc>
          <w:tcPr>
            <w:tcW w:w="2988" w:type="dxa"/>
          </w:tcPr>
          <w:p w:rsidR="00B40F23" w:rsidRDefault="00B4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tragende Teile (z.B. Wände)</w:t>
            </w:r>
          </w:p>
        </w:tc>
        <w:tc>
          <w:tcPr>
            <w:tcW w:w="6300" w:type="dxa"/>
          </w:tcPr>
          <w:p w:rsidR="00B40F23" w:rsidRDefault="00B40F23"/>
        </w:tc>
      </w:tr>
      <w:tr w:rsidR="00B40F23">
        <w:trPr>
          <w:trHeight w:val="567"/>
        </w:trPr>
        <w:tc>
          <w:tcPr>
            <w:tcW w:w="2988" w:type="dxa"/>
          </w:tcPr>
          <w:p w:rsidR="00B40F23" w:rsidRDefault="00B4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Decken</w:t>
            </w:r>
          </w:p>
        </w:tc>
        <w:tc>
          <w:tcPr>
            <w:tcW w:w="6300" w:type="dxa"/>
          </w:tcPr>
          <w:p w:rsidR="00B40F23" w:rsidRDefault="00B40F23"/>
        </w:tc>
      </w:tr>
      <w:tr w:rsidR="00B40F23">
        <w:trPr>
          <w:trHeight w:val="567"/>
        </w:trPr>
        <w:tc>
          <w:tcPr>
            <w:tcW w:w="2988" w:type="dxa"/>
          </w:tcPr>
          <w:p w:rsidR="00B40F23" w:rsidRDefault="00B4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Tragwerk des Daches</w:t>
            </w:r>
          </w:p>
        </w:tc>
        <w:tc>
          <w:tcPr>
            <w:tcW w:w="6300" w:type="dxa"/>
          </w:tcPr>
          <w:p w:rsidR="00B40F23" w:rsidRDefault="00B40F23"/>
        </w:tc>
      </w:tr>
      <w:tr w:rsidR="00B40F23">
        <w:trPr>
          <w:trHeight w:val="567"/>
        </w:trPr>
        <w:tc>
          <w:tcPr>
            <w:tcW w:w="2988" w:type="dxa"/>
          </w:tcPr>
          <w:p w:rsidR="00B40F23" w:rsidRDefault="00B4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Dachhaut</w:t>
            </w:r>
          </w:p>
        </w:tc>
        <w:tc>
          <w:tcPr>
            <w:tcW w:w="6300" w:type="dxa"/>
          </w:tcPr>
          <w:p w:rsidR="00B40F23" w:rsidRDefault="00B40F23"/>
        </w:tc>
      </w:tr>
      <w:tr w:rsidR="00B40F23">
        <w:trPr>
          <w:trHeight w:val="567"/>
        </w:trPr>
        <w:tc>
          <w:tcPr>
            <w:tcW w:w="2988" w:type="dxa"/>
          </w:tcPr>
          <w:p w:rsidR="00B40F23" w:rsidRDefault="00B4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Fenster</w:t>
            </w:r>
          </w:p>
        </w:tc>
        <w:tc>
          <w:tcPr>
            <w:tcW w:w="6300" w:type="dxa"/>
          </w:tcPr>
          <w:p w:rsidR="00B40F23" w:rsidRDefault="00B40F23"/>
        </w:tc>
      </w:tr>
      <w:tr w:rsidR="00B40F23">
        <w:trPr>
          <w:trHeight w:val="567"/>
        </w:trPr>
        <w:tc>
          <w:tcPr>
            <w:tcW w:w="2988" w:type="dxa"/>
          </w:tcPr>
          <w:p w:rsidR="00B40F23" w:rsidRDefault="00B4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Türen</w:t>
            </w:r>
          </w:p>
        </w:tc>
        <w:tc>
          <w:tcPr>
            <w:tcW w:w="6300" w:type="dxa"/>
          </w:tcPr>
          <w:p w:rsidR="00B40F23" w:rsidRDefault="00B40F23"/>
        </w:tc>
      </w:tr>
      <w:tr w:rsidR="00B40F23">
        <w:trPr>
          <w:trHeight w:val="567"/>
        </w:trPr>
        <w:tc>
          <w:tcPr>
            <w:tcW w:w="2988" w:type="dxa"/>
          </w:tcPr>
          <w:p w:rsidR="00B40F23" w:rsidRDefault="00B4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sonstige ergänzende Angaben</w:t>
            </w:r>
          </w:p>
        </w:tc>
        <w:tc>
          <w:tcPr>
            <w:tcW w:w="6300" w:type="dxa"/>
          </w:tcPr>
          <w:p w:rsidR="00B40F23" w:rsidRDefault="00B40F23"/>
        </w:tc>
      </w:tr>
    </w:tbl>
    <w:p w:rsidR="00B40F23" w:rsidRDefault="00B40F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Für die Verkehrssicherungspflicht haftet der Bauherr. </w:t>
      </w:r>
    </w:p>
    <w:p w:rsidR="00B40F23" w:rsidRDefault="00B40F23">
      <w:pPr>
        <w:tabs>
          <w:tab w:val="left" w:leader="dot" w:pos="3600"/>
          <w:tab w:val="left" w:pos="5040"/>
          <w:tab w:val="left" w:leader="dot" w:pos="9000"/>
        </w:tabs>
        <w:spacing w:before="240"/>
      </w:pPr>
      <w:r>
        <w:tab/>
      </w:r>
      <w:r>
        <w:tab/>
      </w:r>
      <w:r>
        <w:tab/>
      </w:r>
    </w:p>
    <w:p w:rsidR="00B40F23" w:rsidRDefault="00B40F23">
      <w:pPr>
        <w:tabs>
          <w:tab w:val="left" w:leader="dot" w:pos="3960"/>
        </w:tabs>
        <w:rPr>
          <w:sz w:val="20"/>
          <w:szCs w:val="20"/>
        </w:rPr>
      </w:pPr>
      <w:r>
        <w:rPr>
          <w:sz w:val="20"/>
          <w:szCs w:val="20"/>
        </w:rPr>
        <w:t>Datum, Unterschrift des Antragsteller                                       Gebühr entrichtet am, Unterschrift Antragnehmer</w:t>
      </w:r>
    </w:p>
    <w:p w:rsidR="00B40F23" w:rsidRDefault="00B40F23">
      <w:pPr>
        <w:tabs>
          <w:tab w:val="left" w:leader="dot" w:pos="396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Anlage: Bauzeichnung, bzw. Unterlagen des Herstellers, Lageskizze, ggf. statische Berechnung</w:t>
      </w:r>
      <w:r>
        <w:rPr>
          <w:sz w:val="20"/>
          <w:szCs w:val="20"/>
        </w:rPr>
        <w:br/>
        <w:t>Der Bauantrag ist gegenüber dem Antragnehmer gebührenpflichtig. Eine Bearbeitung erfolgt erst nach Gebühreneinzahlung.</w:t>
      </w:r>
    </w:p>
    <w:p w:rsidR="00B40F23" w:rsidRDefault="00B40F23">
      <w:pPr>
        <w:rPr>
          <w:b/>
          <w:bCs/>
          <w:spacing w:val="8"/>
          <w:sz w:val="22"/>
          <w:szCs w:val="22"/>
        </w:rPr>
      </w:pPr>
      <w:r>
        <w:rPr>
          <w:b/>
          <w:bCs/>
          <w:spacing w:val="8"/>
          <w:sz w:val="22"/>
          <w:szCs w:val="22"/>
        </w:rPr>
        <w:lastRenderedPageBreak/>
        <w:t>Genehmigungsvermerk des Vorstandes</w:t>
      </w:r>
    </w:p>
    <w:p w:rsidR="00B40F23" w:rsidRDefault="00B40F23">
      <w:pPr>
        <w:numPr>
          <w:ilvl w:val="0"/>
          <w:numId w:val="1"/>
        </w:numPr>
        <w:spacing w:before="504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Antrag entgegengenommen von ...................................................... am ......................</w:t>
      </w:r>
    </w:p>
    <w:p w:rsidR="00B40F23" w:rsidRDefault="00B40F23">
      <w:pPr>
        <w:numPr>
          <w:ilvl w:val="0"/>
          <w:numId w:val="1"/>
        </w:numPr>
        <w:spacing w:before="504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Der Antrag wurde am ................................................ in der Vorstandssitzung beraten.</w:t>
      </w:r>
    </w:p>
    <w:p w:rsidR="00B40F23" w:rsidRDefault="00B40F23">
      <w:pPr>
        <w:numPr>
          <w:ilvl w:val="0"/>
          <w:numId w:val="1"/>
        </w:numPr>
        <w:spacing w:before="504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 xml:space="preserve">Der Antrag wird in vorliegender </w:t>
      </w:r>
      <w:proofErr w:type="gramStart"/>
      <w:r>
        <w:rPr>
          <w:spacing w:val="8"/>
          <w:sz w:val="22"/>
          <w:szCs w:val="22"/>
        </w:rPr>
        <w:t xml:space="preserve">Form  </w:t>
      </w:r>
      <w:r>
        <w:rPr>
          <w:rFonts w:ascii="MT Extra" w:hAnsi="MT Extra"/>
          <w:sz w:val="36"/>
          <w:szCs w:val="36"/>
        </w:rPr>
        <w:t></w:t>
      </w:r>
      <w:proofErr w:type="gramEnd"/>
      <w:r>
        <w:rPr>
          <w:rFonts w:ascii="MT Extra" w:hAnsi="MT Extra"/>
          <w:sz w:val="36"/>
          <w:szCs w:val="36"/>
        </w:rPr>
        <w:t></w:t>
      </w:r>
      <w:r>
        <w:rPr>
          <w:spacing w:val="8"/>
          <w:sz w:val="22"/>
          <w:szCs w:val="22"/>
        </w:rPr>
        <w:t xml:space="preserve">ohne Auflagen  </w:t>
      </w:r>
      <w:r>
        <w:rPr>
          <w:rFonts w:ascii="MT Extra" w:hAnsi="MT Extra"/>
          <w:sz w:val="36"/>
          <w:szCs w:val="36"/>
        </w:rPr>
        <w:t></w:t>
      </w:r>
      <w:r>
        <w:rPr>
          <w:rFonts w:ascii="MT Extra" w:hAnsi="MT Extra"/>
          <w:sz w:val="36"/>
          <w:szCs w:val="36"/>
        </w:rPr>
        <w:t></w:t>
      </w:r>
      <w:r>
        <w:rPr>
          <w:spacing w:val="8"/>
          <w:sz w:val="22"/>
          <w:szCs w:val="22"/>
        </w:rPr>
        <w:t>mit nachfolgenden Auflagen genehmigt.</w:t>
      </w:r>
    </w:p>
    <w:p w:rsidR="00B40F23" w:rsidRDefault="00B40F23">
      <w:pPr>
        <w:numPr>
          <w:ilvl w:val="0"/>
          <w:numId w:val="1"/>
        </w:numPr>
        <w:tabs>
          <w:tab w:val="left" w:pos="1620"/>
          <w:tab w:val="left" w:leader="dot" w:pos="8460"/>
        </w:tabs>
        <w:spacing w:before="360"/>
        <w:ind w:left="437" w:hanging="437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 xml:space="preserve">Auflagen:  </w:t>
      </w:r>
      <w:r>
        <w:rPr>
          <w:spacing w:val="8"/>
          <w:sz w:val="22"/>
          <w:szCs w:val="22"/>
        </w:rPr>
        <w:tab/>
      </w:r>
      <w:r>
        <w:rPr>
          <w:spacing w:val="8"/>
          <w:sz w:val="22"/>
          <w:szCs w:val="22"/>
        </w:rPr>
        <w:tab/>
      </w:r>
    </w:p>
    <w:p w:rsidR="00B40F23" w:rsidRDefault="00B40F23">
      <w:pPr>
        <w:tabs>
          <w:tab w:val="left" w:pos="540"/>
          <w:tab w:val="left" w:leader="dot" w:pos="8460"/>
        </w:tabs>
        <w:spacing w:before="36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ab/>
      </w:r>
      <w:r>
        <w:rPr>
          <w:spacing w:val="8"/>
          <w:sz w:val="22"/>
          <w:szCs w:val="22"/>
        </w:rPr>
        <w:tab/>
      </w:r>
    </w:p>
    <w:p w:rsidR="00B40F23" w:rsidRDefault="00B40F23">
      <w:pPr>
        <w:tabs>
          <w:tab w:val="left" w:pos="540"/>
          <w:tab w:val="left" w:leader="dot" w:pos="8460"/>
        </w:tabs>
        <w:spacing w:before="36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ab/>
      </w:r>
      <w:r>
        <w:rPr>
          <w:spacing w:val="8"/>
          <w:sz w:val="22"/>
          <w:szCs w:val="22"/>
        </w:rPr>
        <w:tab/>
      </w:r>
    </w:p>
    <w:p w:rsidR="00B40F23" w:rsidRDefault="00B40F23">
      <w:pPr>
        <w:tabs>
          <w:tab w:val="left" w:pos="540"/>
          <w:tab w:val="left" w:leader="dot" w:pos="8460"/>
        </w:tabs>
        <w:spacing w:before="36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ab/>
      </w:r>
      <w:r>
        <w:rPr>
          <w:spacing w:val="8"/>
          <w:sz w:val="22"/>
          <w:szCs w:val="22"/>
        </w:rPr>
        <w:tab/>
      </w:r>
    </w:p>
    <w:p w:rsidR="00B40F23" w:rsidRDefault="00B40F23">
      <w:pPr>
        <w:numPr>
          <w:ilvl w:val="0"/>
          <w:numId w:val="1"/>
        </w:numPr>
        <w:spacing w:before="504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Die Maßnahme sollte bis zum ............................. abgeschlossen sein.</w:t>
      </w:r>
    </w:p>
    <w:p w:rsidR="00B40F23" w:rsidRDefault="00B40F23">
      <w:pPr>
        <w:numPr>
          <w:ilvl w:val="0"/>
          <w:numId w:val="1"/>
        </w:numPr>
        <w:spacing w:before="504"/>
        <w:rPr>
          <w:rFonts w:ascii="Garamond" w:hAnsi="Garamond"/>
          <w:spacing w:val="4"/>
          <w:sz w:val="18"/>
          <w:szCs w:val="18"/>
        </w:rPr>
      </w:pPr>
      <w:r>
        <w:rPr>
          <w:spacing w:val="8"/>
          <w:sz w:val="22"/>
          <w:szCs w:val="22"/>
        </w:rPr>
        <w:t>Nach erfolgter Fertigstellung ist der Vorstand zu benachrichtigen.</w:t>
      </w:r>
    </w:p>
    <w:p w:rsidR="00B40F23" w:rsidRDefault="00B40F23">
      <w:pPr>
        <w:pStyle w:val="Textkrper"/>
        <w:tabs>
          <w:tab w:val="clear" w:pos="360"/>
        </w:tabs>
        <w:rPr>
          <w:rFonts w:ascii="Garamond" w:hAnsi="Garamond"/>
          <w:sz w:val="20"/>
        </w:rPr>
      </w:pPr>
      <w:r>
        <w:tab/>
      </w:r>
      <w:r>
        <w:tab/>
      </w:r>
      <w:r>
        <w:br/>
      </w:r>
      <w:r>
        <w:rPr>
          <w:rFonts w:ascii="Garamond" w:hAnsi="Garamond"/>
          <w:sz w:val="20"/>
        </w:rPr>
        <w:t>Datum                                 Unterschrift</w:t>
      </w:r>
    </w:p>
    <w:p w:rsidR="00B40F23" w:rsidRDefault="00B40F23">
      <w:pPr>
        <w:tabs>
          <w:tab w:val="left" w:pos="360"/>
          <w:tab w:val="left" w:leader="dot" w:pos="4500"/>
        </w:tabs>
        <w:spacing w:before="504"/>
        <w:rPr>
          <w:spacing w:val="4"/>
          <w:sz w:val="22"/>
          <w:szCs w:val="18"/>
        </w:rPr>
      </w:pPr>
    </w:p>
    <w:p w:rsidR="00B40F23" w:rsidRDefault="00B40F23">
      <w:pPr>
        <w:tabs>
          <w:tab w:val="left" w:pos="360"/>
          <w:tab w:val="left" w:leader="dot" w:pos="4500"/>
        </w:tabs>
        <w:spacing w:before="504"/>
        <w:rPr>
          <w:spacing w:val="4"/>
          <w:sz w:val="22"/>
          <w:szCs w:val="18"/>
        </w:rPr>
      </w:pPr>
    </w:p>
    <w:p w:rsidR="00B40F23" w:rsidRDefault="00B40F23">
      <w:pPr>
        <w:spacing w:after="144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Durch den Vorstand wurde die Maßnahme am .................................. abgenommen</w:t>
      </w:r>
    </w:p>
    <w:p w:rsidR="00B40F23" w:rsidRDefault="00B40F23">
      <w:pPr>
        <w:tabs>
          <w:tab w:val="left" w:pos="3456"/>
        </w:tabs>
        <w:spacing w:after="288"/>
        <w:ind w:left="144"/>
        <w:rPr>
          <w:spacing w:val="8"/>
          <w:sz w:val="22"/>
          <w:szCs w:val="22"/>
        </w:rPr>
      </w:pPr>
      <w:r>
        <w:rPr>
          <w:rFonts w:ascii="MT Extra" w:hAnsi="MT Extra"/>
          <w:sz w:val="36"/>
          <w:szCs w:val="36"/>
        </w:rPr>
        <w:t></w:t>
      </w:r>
      <w:r>
        <w:rPr>
          <w:rFonts w:ascii="MT Extra" w:hAnsi="MT Extra"/>
          <w:sz w:val="36"/>
          <w:szCs w:val="36"/>
        </w:rPr>
        <w:t></w:t>
      </w:r>
      <w:r>
        <w:rPr>
          <w:spacing w:val="8"/>
          <w:sz w:val="22"/>
          <w:szCs w:val="22"/>
        </w:rPr>
        <w:t>ohne Beanstandungen</w:t>
      </w:r>
      <w:r>
        <w:rPr>
          <w:spacing w:val="8"/>
          <w:sz w:val="22"/>
          <w:szCs w:val="22"/>
        </w:rPr>
        <w:tab/>
      </w:r>
      <w:r>
        <w:rPr>
          <w:rFonts w:ascii="MT Extra" w:hAnsi="MT Extra"/>
          <w:sz w:val="36"/>
          <w:szCs w:val="36"/>
        </w:rPr>
        <w:t></w:t>
      </w:r>
      <w:r>
        <w:rPr>
          <w:rFonts w:ascii="MT Extra" w:hAnsi="MT Extra"/>
          <w:sz w:val="36"/>
          <w:szCs w:val="36"/>
        </w:rPr>
        <w:t></w:t>
      </w:r>
      <w:r>
        <w:rPr>
          <w:spacing w:val="8"/>
          <w:sz w:val="22"/>
          <w:szCs w:val="22"/>
        </w:rPr>
        <w:t>mit nachfolgenden Auflagen</w:t>
      </w:r>
    </w:p>
    <w:p w:rsidR="00B40F23" w:rsidRDefault="00B40F23">
      <w:pPr>
        <w:tabs>
          <w:tab w:val="left" w:pos="360"/>
          <w:tab w:val="left" w:leader="dot" w:pos="8640"/>
        </w:tabs>
        <w:spacing w:after="288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ab/>
      </w:r>
      <w:r>
        <w:rPr>
          <w:spacing w:val="8"/>
          <w:sz w:val="22"/>
          <w:szCs w:val="22"/>
        </w:rPr>
        <w:tab/>
      </w:r>
    </w:p>
    <w:p w:rsidR="00B40F23" w:rsidRDefault="00B40F23">
      <w:pPr>
        <w:tabs>
          <w:tab w:val="left" w:pos="360"/>
          <w:tab w:val="left" w:leader="dot" w:pos="8640"/>
        </w:tabs>
        <w:spacing w:before="36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ab/>
      </w:r>
      <w:r>
        <w:rPr>
          <w:spacing w:val="8"/>
          <w:sz w:val="22"/>
          <w:szCs w:val="22"/>
        </w:rPr>
        <w:tab/>
      </w:r>
    </w:p>
    <w:p w:rsidR="00B40F23" w:rsidRDefault="00B40F23">
      <w:pPr>
        <w:tabs>
          <w:tab w:val="left" w:pos="360"/>
          <w:tab w:val="left" w:leader="dot" w:pos="8640"/>
        </w:tabs>
        <w:spacing w:before="36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ab/>
      </w:r>
      <w:r>
        <w:rPr>
          <w:spacing w:val="8"/>
          <w:sz w:val="22"/>
          <w:szCs w:val="22"/>
        </w:rPr>
        <w:tab/>
      </w:r>
    </w:p>
    <w:p w:rsidR="00B40F23" w:rsidRDefault="00B40F23">
      <w:pPr>
        <w:tabs>
          <w:tab w:val="left" w:leader="dot" w:pos="3969"/>
        </w:tabs>
        <w:spacing w:before="720" w:after="1224"/>
        <w:rPr>
          <w:rFonts w:ascii="Garamond" w:hAnsi="Garamond"/>
          <w:spacing w:val="4"/>
          <w:sz w:val="20"/>
          <w:szCs w:val="18"/>
        </w:rPr>
      </w:pPr>
      <w:r>
        <w:rPr>
          <w:rFonts w:ascii="Garamond" w:hAnsi="Garamond"/>
          <w:spacing w:val="4"/>
          <w:sz w:val="18"/>
          <w:szCs w:val="18"/>
        </w:rPr>
        <w:tab/>
      </w:r>
      <w:r>
        <w:rPr>
          <w:rFonts w:ascii="Garamond" w:hAnsi="Garamond"/>
          <w:spacing w:val="4"/>
          <w:sz w:val="18"/>
          <w:szCs w:val="18"/>
        </w:rPr>
        <w:br/>
      </w:r>
      <w:r>
        <w:rPr>
          <w:rFonts w:ascii="Garamond" w:hAnsi="Garamond"/>
          <w:spacing w:val="4"/>
          <w:sz w:val="20"/>
          <w:szCs w:val="18"/>
        </w:rPr>
        <w:t>Unterschrift des Vorstandes bzw. des Beauftragten</w:t>
      </w:r>
    </w:p>
    <w:p w:rsidR="00B40F23" w:rsidRDefault="00B40F23">
      <w:pPr>
        <w:tabs>
          <w:tab w:val="left" w:leader="dot" w:pos="3969"/>
        </w:tabs>
        <w:spacing w:before="720" w:after="1224"/>
        <w:jc w:val="right"/>
        <w:rPr>
          <w:sz w:val="22"/>
        </w:rPr>
      </w:pPr>
      <w:r>
        <w:rPr>
          <w:sz w:val="22"/>
        </w:rPr>
        <w:t>Stand Dezember 2004</w:t>
      </w:r>
    </w:p>
    <w:sectPr w:rsidR="00B40F2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231" w:rsidRDefault="00240231" w:rsidP="00B40F23">
      <w:r>
        <w:separator/>
      </w:r>
    </w:p>
  </w:endnote>
  <w:endnote w:type="continuationSeparator" w:id="0">
    <w:p w:rsidR="00240231" w:rsidRDefault="00240231" w:rsidP="00B4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23" w:rsidRDefault="00B40F2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40F23" w:rsidRDefault="00B40F2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23" w:rsidRDefault="00B40F2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42DC">
      <w:rPr>
        <w:rStyle w:val="Seitenzahl"/>
        <w:noProof/>
      </w:rPr>
      <w:t>2</w:t>
    </w:r>
    <w:r>
      <w:rPr>
        <w:rStyle w:val="Seitenzahl"/>
      </w:rPr>
      <w:fldChar w:fldCharType="end"/>
    </w:r>
  </w:p>
  <w:p w:rsidR="00B40F23" w:rsidRDefault="00B40F2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231" w:rsidRDefault="00240231" w:rsidP="00B40F23">
      <w:r>
        <w:separator/>
      </w:r>
    </w:p>
  </w:footnote>
  <w:footnote w:type="continuationSeparator" w:id="0">
    <w:p w:rsidR="00240231" w:rsidRDefault="00240231" w:rsidP="00B4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23" w:rsidRDefault="00B40F23">
    <w:pPr>
      <w:pStyle w:val="Kopfzeile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23" w:rsidRDefault="00C61B48">
    <w:pPr>
      <w:pStyle w:val="Kopfzeile"/>
      <w:jc w:val="right"/>
      <w:rPr>
        <w:sz w:val="20"/>
      </w:rPr>
    </w:pPr>
    <w:r>
      <w:rPr>
        <w:sz w:val="20"/>
      </w:rPr>
      <w:t>Teil III Anlage 9</w:t>
    </w:r>
    <w:r w:rsidR="00B40F23">
      <w:rPr>
        <w:sz w:val="20"/>
      </w:rPr>
      <w:t>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2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327BA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A284C5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4A255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2A55C1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6EF5756C"/>
    <w:multiLevelType w:val="hybridMultilevel"/>
    <w:tmpl w:val="D5AA7676"/>
    <w:lvl w:ilvl="0" w:tplc="1CAEC4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B48"/>
    <w:rsid w:val="00240231"/>
    <w:rsid w:val="007A061D"/>
    <w:rsid w:val="009242DC"/>
    <w:rsid w:val="00B40F23"/>
    <w:rsid w:val="00C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B723F-08A4-438D-9E1F-F9520A6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60"/>
        <w:tab w:val="left" w:leader="dot" w:pos="4500"/>
      </w:tabs>
      <w:spacing w:before="504"/>
    </w:pPr>
    <w:rPr>
      <w:spacing w:val="4"/>
      <w:sz w:val="22"/>
      <w:szCs w:val="18"/>
    </w:rPr>
  </w:style>
  <w:style w:type="paragraph" w:styleId="Titel">
    <w:name w:val="Title"/>
    <w:basedOn w:val="Standard"/>
    <w:qFormat/>
    <w:pPr>
      <w:spacing w:line="360" w:lineRule="auto"/>
      <w:jc w:val="center"/>
    </w:pPr>
    <w:rPr>
      <w:rFonts w:ascii="Arial" w:hAnsi="Arial" w:cs="Arial"/>
      <w:b/>
      <w:bCs/>
      <w:sz w:val="28"/>
      <w:lang w:val="it-I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Bauantrag</vt:lpstr>
    </vt:vector>
  </TitlesOfParts>
  <Company>KV Aue/Stollberg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Bauantrag</dc:title>
  <dc:subject/>
  <dc:creator>Lothar Fritzsch</dc:creator>
  <cp:keywords/>
  <dc:description/>
  <cp:lastModifiedBy>Berthold Löckelt</cp:lastModifiedBy>
  <cp:revision>2</cp:revision>
  <cp:lastPrinted>2012-10-18T10:17:00Z</cp:lastPrinted>
  <dcterms:created xsi:type="dcterms:W3CDTF">2019-03-05T10:50:00Z</dcterms:created>
  <dcterms:modified xsi:type="dcterms:W3CDTF">2019-03-05T10:50:00Z</dcterms:modified>
</cp:coreProperties>
</file>